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54" w:rsidRDefault="00885354" w:rsidP="00885354">
      <w:pPr>
        <w:jc w:val="center"/>
        <w:rPr>
          <w:b/>
          <w:sz w:val="40"/>
          <w:szCs w:val="40"/>
          <w:u w:val="single"/>
        </w:rPr>
      </w:pPr>
      <w:r w:rsidRPr="002919ED">
        <w:rPr>
          <w:b/>
          <w:sz w:val="40"/>
          <w:szCs w:val="40"/>
          <w:u w:val="single"/>
        </w:rPr>
        <w:t>Huishoudelijk reglement Judoschool Reet Vzw</w:t>
      </w:r>
    </w:p>
    <w:p w:rsidR="00885354" w:rsidRDefault="00885354" w:rsidP="00885354">
      <w:pPr>
        <w:rPr>
          <w:sz w:val="28"/>
          <w:szCs w:val="28"/>
        </w:rPr>
      </w:pPr>
    </w:p>
    <w:p w:rsidR="00885354" w:rsidRPr="00A62D34" w:rsidRDefault="00885354" w:rsidP="00885354">
      <w:pPr>
        <w:rPr>
          <w:sz w:val="28"/>
          <w:szCs w:val="28"/>
        </w:rPr>
      </w:pPr>
      <w:r w:rsidRPr="00A62D34">
        <w:rPr>
          <w:sz w:val="28"/>
          <w:szCs w:val="28"/>
        </w:rPr>
        <w:t>1. Door lid te worden, verklaren leden zich te gedragen volgens onderstaand huishoudelijk reglement, welke is opgesteld om de goede verstandhouding tussen de medeleden te bewaren en de sfeer binnen onze club te bevorderen.</w:t>
      </w:r>
    </w:p>
    <w:p w:rsidR="00885354" w:rsidRPr="00A62D34" w:rsidRDefault="00885354" w:rsidP="00885354">
      <w:pPr>
        <w:rPr>
          <w:sz w:val="28"/>
          <w:szCs w:val="28"/>
        </w:rPr>
      </w:pPr>
      <w:r w:rsidRPr="00A62D34">
        <w:rPr>
          <w:sz w:val="28"/>
          <w:szCs w:val="28"/>
        </w:rPr>
        <w:t>2. De cafetaria van Judoschool Reet is enkel toegankelijk voor aangesloten leden, supporters en belangstellenden en dit tijdens en tot 2 uur na de trainingsuren of tijdens festiviteiten van de club.</w:t>
      </w:r>
    </w:p>
    <w:p w:rsidR="00885354" w:rsidRPr="00A62D34" w:rsidRDefault="00885354" w:rsidP="00885354">
      <w:pPr>
        <w:rPr>
          <w:sz w:val="28"/>
          <w:szCs w:val="28"/>
        </w:rPr>
      </w:pPr>
      <w:r w:rsidRPr="00A62D34">
        <w:rPr>
          <w:sz w:val="28"/>
          <w:szCs w:val="28"/>
        </w:rPr>
        <w:t>3. Buiten de trainingsuren is er enkel toegang voor aangesloten leden</w:t>
      </w:r>
      <w:r w:rsidR="00891E44">
        <w:rPr>
          <w:sz w:val="28"/>
          <w:szCs w:val="28"/>
        </w:rPr>
        <w:t xml:space="preserve"> en medewerkers.</w:t>
      </w:r>
    </w:p>
    <w:p w:rsidR="00885354" w:rsidRPr="00A62D34" w:rsidRDefault="00885354" w:rsidP="00885354">
      <w:pPr>
        <w:rPr>
          <w:sz w:val="28"/>
          <w:szCs w:val="28"/>
        </w:rPr>
      </w:pPr>
      <w:r w:rsidRPr="00A62D34">
        <w:rPr>
          <w:sz w:val="28"/>
          <w:szCs w:val="28"/>
        </w:rPr>
        <w:t>4. Privélessen mogen enkel door aangesloten leden gegeven en gevolgd worden.</w:t>
      </w:r>
    </w:p>
    <w:p w:rsidR="00885354" w:rsidRPr="00A62D34" w:rsidRDefault="00885354" w:rsidP="00885354">
      <w:pPr>
        <w:rPr>
          <w:sz w:val="28"/>
          <w:szCs w:val="28"/>
        </w:rPr>
      </w:pPr>
      <w:r w:rsidRPr="00A62D34">
        <w:rPr>
          <w:sz w:val="28"/>
          <w:szCs w:val="28"/>
        </w:rPr>
        <w:t>5. De dojo is enkel toegankelijk op blote voeten en in judogi.</w:t>
      </w:r>
    </w:p>
    <w:p w:rsidR="00885354" w:rsidRPr="00A62D34" w:rsidRDefault="00885354" w:rsidP="00885354">
      <w:pPr>
        <w:rPr>
          <w:sz w:val="28"/>
          <w:szCs w:val="28"/>
        </w:rPr>
      </w:pPr>
      <w:r w:rsidRPr="00A62D34">
        <w:rPr>
          <w:sz w:val="28"/>
          <w:szCs w:val="28"/>
        </w:rPr>
        <w:t>6. Buiten de dojo is het verboden om op blote voeten rond te lopen.</w:t>
      </w:r>
    </w:p>
    <w:p w:rsidR="00885354" w:rsidRPr="00A62D34" w:rsidRDefault="00885354" w:rsidP="00885354">
      <w:pPr>
        <w:rPr>
          <w:sz w:val="28"/>
          <w:szCs w:val="28"/>
        </w:rPr>
      </w:pPr>
      <w:r w:rsidRPr="00A62D34">
        <w:rPr>
          <w:sz w:val="28"/>
          <w:szCs w:val="28"/>
        </w:rPr>
        <w:t>7. Roken : Sinds januari 2007 is het verboden om te roken binnen de gebouwen van het clublokaal.  Roken kan enkel buiten.</w:t>
      </w:r>
    </w:p>
    <w:p w:rsidR="00885354" w:rsidRPr="00A62D34" w:rsidRDefault="00885354" w:rsidP="00885354">
      <w:pPr>
        <w:rPr>
          <w:sz w:val="28"/>
          <w:szCs w:val="28"/>
        </w:rPr>
      </w:pPr>
      <w:r w:rsidRPr="00A62D34">
        <w:rPr>
          <w:sz w:val="28"/>
          <w:szCs w:val="28"/>
        </w:rPr>
        <w:t xml:space="preserve">8. Fairplay : Alle leden gedragen zich sportief en loyaal tegenover de trainers, hun tegenstrevers en andere gasten, zowel binnen als buiten het clublokaal.  </w:t>
      </w:r>
      <w:bookmarkStart w:id="0" w:name="_GoBack"/>
      <w:bookmarkEnd w:id="0"/>
      <w:r w:rsidRPr="00A62D34">
        <w:rPr>
          <w:sz w:val="28"/>
          <w:szCs w:val="28"/>
        </w:rPr>
        <w:t>Wij houden van Fairplay !</w:t>
      </w:r>
    </w:p>
    <w:p w:rsidR="00885354" w:rsidRPr="00A62D34" w:rsidRDefault="00885354" w:rsidP="00885354">
      <w:pPr>
        <w:rPr>
          <w:sz w:val="28"/>
          <w:szCs w:val="28"/>
        </w:rPr>
      </w:pPr>
      <w:r w:rsidRPr="00A62D34">
        <w:rPr>
          <w:sz w:val="28"/>
          <w:szCs w:val="28"/>
        </w:rPr>
        <w:t>9. Elk lid dat het imago van de club schaadt, kan door het bestuur gesanctioneerd worden.</w:t>
      </w:r>
    </w:p>
    <w:p w:rsidR="00885354" w:rsidRPr="00A62D34" w:rsidRDefault="00885354" w:rsidP="00885354">
      <w:pPr>
        <w:rPr>
          <w:sz w:val="28"/>
          <w:szCs w:val="28"/>
        </w:rPr>
      </w:pPr>
      <w:r w:rsidRPr="00A62D34">
        <w:rPr>
          <w:sz w:val="28"/>
          <w:szCs w:val="28"/>
        </w:rPr>
        <w:t>10. Het bestuur heeft het recht dit reglement ten allen tijde te wijzigen.  Elke wijziging zal bekendgemaakt worden via mail, via onze website en zal ook uitgehangen worden in het clublokaal.</w:t>
      </w:r>
    </w:p>
    <w:p w:rsidR="00885354" w:rsidRPr="00A62D34" w:rsidRDefault="00885354" w:rsidP="00885354">
      <w:pPr>
        <w:rPr>
          <w:sz w:val="28"/>
          <w:szCs w:val="28"/>
        </w:rPr>
      </w:pPr>
      <w:r w:rsidRPr="00A62D34">
        <w:rPr>
          <w:sz w:val="28"/>
          <w:szCs w:val="28"/>
        </w:rPr>
        <w:t>11. Bij aanvraag lidmaatschap verklaart het kandidaat-lid kennis genomen te hebben van het clubreglement en het te aanvaarden.  Ook verklaart het lid zich akkoord met de privacyverklaring van de club.  Deze is terug te vinden op onze website en wordt door het nieuwe lid of door zijn/haar wettelijke vertegenwoordiger ondertekend bij ingang van het lidmaatschap.</w:t>
      </w:r>
    </w:p>
    <w:p w:rsidR="00885354" w:rsidRPr="00A62D34" w:rsidRDefault="00885354" w:rsidP="00885354">
      <w:pPr>
        <w:rPr>
          <w:sz w:val="28"/>
          <w:szCs w:val="28"/>
        </w:rPr>
      </w:pPr>
      <w:r w:rsidRPr="00A62D34">
        <w:rPr>
          <w:sz w:val="28"/>
          <w:szCs w:val="28"/>
        </w:rPr>
        <w:t>12. Het bestuur behoudt zich het recht toe om in alle omstandigheden te oordelen en te beslissen.</w:t>
      </w:r>
    </w:p>
    <w:p w:rsidR="00885354" w:rsidRPr="00A62D34" w:rsidRDefault="00885354" w:rsidP="00885354">
      <w:pPr>
        <w:rPr>
          <w:sz w:val="28"/>
          <w:szCs w:val="28"/>
        </w:rPr>
      </w:pPr>
    </w:p>
    <w:p w:rsidR="00194E12" w:rsidRDefault="00194E12"/>
    <w:sectPr w:rsidR="0019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54"/>
    <w:rsid w:val="00194E12"/>
    <w:rsid w:val="00885354"/>
    <w:rsid w:val="00891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A4B4"/>
  <w15:chartTrackingRefBased/>
  <w15:docId w15:val="{AB7E8135-49E4-45DA-A801-6B42018B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53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1E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1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1534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Argenta N.V.</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cp:lastPrinted>2018-04-21T17:08:00Z</cp:lastPrinted>
  <dcterms:created xsi:type="dcterms:W3CDTF">2018-03-30T18:04:00Z</dcterms:created>
  <dcterms:modified xsi:type="dcterms:W3CDTF">2018-04-21T17:09:00Z</dcterms:modified>
</cp:coreProperties>
</file>